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240"/>
        <w:ind w:start="7144" w:end="0" w:hanging="0"/>
        <w:jc w:val="center"/>
        <w:rPr/>
      </w:pPr>
      <w:r>
        <w:rPr/>
        <w:t>Приложение</w:t>
      </w:r>
      <w:r>
        <w:rPr/>
        <w:br/>
      </w:r>
      <w:r>
        <w:rPr/>
        <w:t>к приказу Министерства труда</w:t>
      </w:r>
      <w:r>
        <w:rPr/>
        <w:br/>
      </w:r>
      <w:r>
        <w:rPr/>
        <w:t>и социальной защиты Российской Федерации</w:t>
      </w:r>
      <w:r>
        <w:rPr/>
        <w:br/>
      </w:r>
      <w:r>
        <w:rPr/>
        <w:t>от 27 июля 2023 г. № 604н</w:t>
      </w:r>
    </w:p>
    <w:p>
      <w:pPr>
        <w:pStyle w:val="Normal"/>
        <w:bidi w:val="0"/>
        <w:spacing w:before="0" w:after="480"/>
        <w:ind w:start="0" w:end="0" w:hanging="0"/>
        <w:jc w:val="end"/>
        <w:rPr/>
      </w:pPr>
      <w:r>
        <w:rPr>
          <w:sz w:val="24"/>
        </w:rPr>
        <w:t>Форма</w:t>
      </w:r>
    </w:p>
    <w:p>
      <w:pPr>
        <w:pStyle w:val="Normal"/>
        <w:bidi w:val="0"/>
        <w:spacing w:before="0" w:after="240"/>
        <w:ind w:start="0" w:end="0" w:hanging="0"/>
        <w:jc w:val="center"/>
        <w:rPr/>
      </w:pPr>
      <w:r>
        <w:rPr>
          <w:b/>
          <w:sz w:val="26"/>
        </w:rPr>
        <w:t>СПРАВКА</w:t>
      </w:r>
      <w:r>
        <w:rPr/>
        <w:br/>
      </w:r>
      <w:r>
        <w:rPr>
          <w:b/>
          <w:sz w:val="26"/>
        </w:rPr>
        <w:t>о среднем заработке, исчисленном работодателем</w:t>
      </w:r>
    </w:p>
    <w:tbl>
      <w:tblPr>
        <w:tblW w:w="9980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418"/>
        <w:gridCol w:w="1985"/>
        <w:gridCol w:w="4876"/>
        <w:gridCol w:w="1700"/>
      </w:tblGrid>
      <w:tr>
        <w:trPr/>
        <w:tc>
          <w:tcPr>
            <w:tcW w:w="141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Дата выдачи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87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57" w:hanging="0"/>
              <w:jc w:val="end"/>
              <w:rPr/>
            </w:pPr>
            <w:r>
              <w:rPr>
                <w:sz w:val="24"/>
              </w:rPr>
              <w:t>№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bidi w:val="0"/>
        <w:spacing w:before="240" w:after="120"/>
        <w:ind w:start="0" w:end="0" w:hanging="0"/>
        <w:jc w:val="start"/>
        <w:rPr/>
      </w:pPr>
      <w:r>
        <w:rPr>
          <w:sz w:val="24"/>
        </w:rPr>
        <w:t>1. Данные о работодателе.</w:t>
      </w:r>
    </w:p>
    <w:p>
      <w:pPr>
        <w:pStyle w:val="Normal"/>
        <w:bidi w:val="0"/>
        <w:ind w:start="0" w:end="0" w:hanging="0"/>
        <w:jc w:val="both"/>
        <w:rPr/>
      </w:pPr>
      <w:r>
        <w:rPr>
          <w:sz w:val="24"/>
        </w:rPr>
        <w:t xml:space="preserve">Полное наименование организации (обособленного подразделения), фамилия, имя, отчество (при наличии) индивидуального предпринимателя, иного физического лица  </w:t>
      </w:r>
    </w:p>
    <w:p>
      <w:pPr>
        <w:pStyle w:val="Normal"/>
        <w:pBdr>
          <w:top w:val="single" w:sz="4" w:space="1" w:color="000000"/>
        </w:pBdr>
        <w:bidi w:val="0"/>
        <w:ind w:start="7921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bidi w:val="0"/>
        <w:ind w:start="0" w:end="0" w:hanging="0"/>
        <w:jc w:val="star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start="0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bidi w:val="0"/>
        <w:spacing w:before="0" w:after="120"/>
        <w:ind w:start="0" w:end="0" w:hanging="0"/>
        <w:jc w:val="both"/>
        <w:rPr/>
      </w:pPr>
      <w:r>
        <w:rPr>
          <w:sz w:val="24"/>
        </w:rPr>
        <w:t>Адрес в пределах места нахождения организации (обособленного подразделения)/адрес места жительства индивидуального предпринимателя, иного физического лица</w:t>
      </w:r>
    </w:p>
    <w:p>
      <w:pPr>
        <w:pStyle w:val="Normal"/>
        <w:bidi w:val="0"/>
        <w:ind w:start="0" w:end="0" w:hanging="0"/>
        <w:jc w:val="star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120"/>
        <w:ind w:start="0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bidi w:val="0"/>
        <w:ind w:start="0" w:end="0" w:hanging="0"/>
        <w:jc w:val="star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120"/>
        <w:ind w:start="0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tbl>
      <w:tblPr>
        <w:tblW w:w="9979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247"/>
        <w:gridCol w:w="1985"/>
        <w:gridCol w:w="169"/>
        <w:gridCol w:w="2269"/>
        <w:gridCol w:w="1701"/>
        <w:gridCol w:w="567"/>
        <w:gridCol w:w="169"/>
        <w:gridCol w:w="1870"/>
      </w:tblGrid>
      <w:tr>
        <w:trPr/>
        <w:tc>
          <w:tcPr>
            <w:tcW w:w="124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ИНН/КПП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</w:rPr>
              <w:t>/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</w:rPr>
              <w:t>Телефон (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)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bidi w:val="0"/>
        <w:spacing w:before="240" w:after="120"/>
        <w:ind w:start="0" w:end="0" w:hanging="0"/>
        <w:jc w:val="start"/>
        <w:rPr/>
      </w:pPr>
      <w:r>
        <w:rPr>
          <w:sz w:val="24"/>
        </w:rPr>
        <w:t>2. Данные о работнике.</w:t>
      </w:r>
    </w:p>
    <w:p>
      <w:pPr>
        <w:pStyle w:val="Normal"/>
        <w:bidi w:val="0"/>
        <w:ind w:start="0" w:end="0" w:hanging="0"/>
        <w:jc w:val="start"/>
        <w:rPr/>
      </w:pPr>
      <w:r>
        <w:rPr>
          <w:sz w:val="24"/>
        </w:rPr>
        <w:t xml:space="preserve">Фамилия, имя, отчество (при наличии)  </w:t>
      </w:r>
    </w:p>
    <w:p>
      <w:pPr>
        <w:pStyle w:val="Normal"/>
        <w:pBdr>
          <w:top w:val="single" w:sz="4" w:space="1" w:color="000000"/>
        </w:pBdr>
        <w:bidi w:val="0"/>
        <w:ind w:start="4082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bidi w:val="0"/>
        <w:ind w:start="0" w:end="0" w:hanging="0"/>
        <w:jc w:val="star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start="0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bidi w:val="0"/>
        <w:ind w:start="0" w:end="0" w:hanging="0"/>
        <w:jc w:val="start"/>
        <w:rPr/>
      </w:pPr>
      <w:r>
        <w:rPr>
          <w:sz w:val="24"/>
        </w:rPr>
        <w:t>Паспортные данные:</w:t>
      </w:r>
    </w:p>
    <w:tbl>
      <w:tblPr>
        <w:tblW w:w="9980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708"/>
        <w:gridCol w:w="1135"/>
        <w:gridCol w:w="878"/>
        <w:gridCol w:w="1418"/>
        <w:gridCol w:w="2127"/>
        <w:gridCol w:w="3713"/>
      </w:tblGrid>
      <w:tr>
        <w:trPr/>
        <w:tc>
          <w:tcPr>
            <w:tcW w:w="70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серия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7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, номер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, кем и когда выдан</w:t>
            </w:r>
          </w:p>
        </w:tc>
        <w:tc>
          <w:tcPr>
            <w:tcW w:w="371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bidi w:val="0"/>
        <w:spacing w:before="120" w:after="0"/>
        <w:ind w:start="0" w:end="0" w:hanging="0"/>
        <w:jc w:val="star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120"/>
        <w:ind w:start="0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bidi w:val="0"/>
        <w:spacing w:before="0" w:after="120"/>
        <w:ind w:start="0" w:end="0" w:hanging="0"/>
        <w:jc w:val="start"/>
        <w:rPr/>
      </w:pPr>
      <w:r>
        <w:rPr>
          <w:sz w:val="24"/>
        </w:rPr>
        <w:t>Адрес места жительства:</w:t>
      </w:r>
    </w:p>
    <w:p>
      <w:pPr>
        <w:pStyle w:val="Normal"/>
        <w:bidi w:val="0"/>
        <w:ind w:start="0" w:end="0" w:hanging="0"/>
        <w:jc w:val="start"/>
        <w:rPr/>
      </w:pPr>
      <w:r>
        <w:rPr>
          <w:sz w:val="24"/>
        </w:rPr>
        <w:t xml:space="preserve">субъект Российской Федерации  </w:t>
      </w:r>
    </w:p>
    <w:p>
      <w:pPr>
        <w:pStyle w:val="Normal"/>
        <w:pBdr>
          <w:top w:val="single" w:sz="4" w:space="1" w:color="000000"/>
        </w:pBdr>
        <w:bidi w:val="0"/>
        <w:ind w:start="3374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tbl>
      <w:tblPr>
        <w:tblW w:w="9980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736"/>
        <w:gridCol w:w="3969"/>
        <w:gridCol w:w="851"/>
        <w:gridCol w:w="4423"/>
      </w:tblGrid>
      <w:tr>
        <w:trPr/>
        <w:tc>
          <w:tcPr>
            <w:tcW w:w="73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город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5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</w:rPr>
              <w:t>улица</w:t>
            </w:r>
          </w:p>
        </w:tc>
        <w:tc>
          <w:tcPr>
            <w:tcW w:w="44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bidi w:val="0"/>
        <w:ind w:start="0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tbl>
      <w:tblPr>
        <w:tblW w:w="5953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510"/>
        <w:gridCol w:w="1134"/>
        <w:gridCol w:w="906"/>
        <w:gridCol w:w="1134"/>
        <w:gridCol w:w="1134"/>
        <w:gridCol w:w="1134"/>
      </w:tblGrid>
      <w:tr>
        <w:trPr/>
        <w:tc>
          <w:tcPr>
            <w:tcW w:w="51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</w:rPr>
              <w:t>корпус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widowControl w:val="false"/>
        <w:bidi w:val="0"/>
        <w:spacing w:before="240" w:after="0"/>
        <w:ind w:start="0" w:end="5387" w:hanging="0"/>
        <w:jc w:val="start"/>
        <w:rPr/>
      </w:pPr>
      <w:r>
        <w:rPr>
          <w:sz w:val="24"/>
        </w:rPr>
        <w:t xml:space="preserve">СНИЛС  </w:t>
      </w:r>
    </w:p>
    <w:p>
      <w:pPr>
        <w:pStyle w:val="Normal"/>
        <w:pBdr>
          <w:top w:val="single" w:sz="4" w:space="1" w:color="000000"/>
        </w:pBdr>
        <w:bidi w:val="0"/>
        <w:spacing w:before="0" w:after="240"/>
        <w:ind w:start="947" w:end="5387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bidi w:val="0"/>
        <w:ind w:start="0" w:end="0" w:hanging="0"/>
        <w:jc w:val="start"/>
        <w:rPr/>
      </w:pPr>
      <w:r>
        <w:rPr>
          <w:sz w:val="24"/>
        </w:rPr>
        <w:t>Период работы (службы, иной деятельности) у работодателя:</w:t>
      </w:r>
    </w:p>
    <w:tbl>
      <w:tblPr>
        <w:tblW w:w="8443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27"/>
        <w:gridCol w:w="1985"/>
        <w:gridCol w:w="113"/>
        <w:gridCol w:w="1247"/>
        <w:gridCol w:w="566"/>
        <w:gridCol w:w="568"/>
        <w:gridCol w:w="1985"/>
        <w:gridCol w:w="113"/>
        <w:gridCol w:w="1247"/>
        <w:gridCol w:w="391"/>
      </w:tblGrid>
      <w:tr>
        <w:trPr/>
        <w:tc>
          <w:tcPr>
            <w:tcW w:w="227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с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57" w:end="0" w:hanging="0"/>
              <w:jc w:val="start"/>
              <w:rPr/>
            </w:pPr>
            <w:r>
              <w:rPr>
                <w:sz w:val="24"/>
              </w:rPr>
              <w:t>г.</w:t>
            </w:r>
          </w:p>
        </w:tc>
        <w:tc>
          <w:tcPr>
            <w:tcW w:w="568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57" w:hanging="0"/>
              <w:jc w:val="end"/>
              <w:rPr/>
            </w:pPr>
            <w:r>
              <w:rPr>
                <w:sz w:val="24"/>
              </w:rPr>
              <w:t>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57" w:end="0" w:hanging="0"/>
              <w:jc w:val="start"/>
              <w:rPr/>
            </w:pPr>
            <w:r>
              <w:rPr>
                <w:sz w:val="24"/>
              </w:rPr>
              <w:t>г.</w:t>
            </w:r>
          </w:p>
        </w:tc>
      </w:tr>
    </w:tbl>
    <w:p>
      <w:pPr>
        <w:pStyle w:val="Normal"/>
        <w:widowControl w:val="false"/>
        <w:bidi w:val="0"/>
        <w:spacing w:before="240" w:after="240"/>
        <w:ind w:start="0" w:end="0" w:hanging="0"/>
        <w:jc w:val="start"/>
        <w:rPr/>
      </w:pPr>
      <w:r>
        <w:rPr>
          <w:spacing w:val="-2"/>
          <w:sz w:val="24"/>
        </w:rPr>
        <w:t>В течение 12 календарных месяцев, предшествовавших месяцу увольнения, у работника имелись:</w:t>
      </w:r>
    </w:p>
    <w:p>
      <w:pPr>
        <w:pStyle w:val="Normal"/>
        <w:bidi w:val="0"/>
        <w:spacing w:before="0" w:after="120"/>
        <w:ind w:start="0" w:end="0" w:hanging="0"/>
        <w:jc w:val="start"/>
        <w:rPr/>
      </w:pPr>
      <w:r>
        <w:rPr>
          <w:sz w:val="24"/>
        </w:rPr>
        <w:t>отпуск по беременности и родам:</w:t>
      </w:r>
    </w:p>
    <w:tbl>
      <w:tblPr>
        <w:tblW w:w="8443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27"/>
        <w:gridCol w:w="1985"/>
        <w:gridCol w:w="113"/>
        <w:gridCol w:w="1247"/>
        <w:gridCol w:w="566"/>
        <w:gridCol w:w="568"/>
        <w:gridCol w:w="1985"/>
        <w:gridCol w:w="113"/>
        <w:gridCol w:w="1247"/>
        <w:gridCol w:w="391"/>
      </w:tblGrid>
      <w:tr>
        <w:trPr/>
        <w:tc>
          <w:tcPr>
            <w:tcW w:w="227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с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6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57" w:end="0" w:hanging="0"/>
              <w:jc w:val="start"/>
              <w:rPr/>
            </w:pPr>
            <w:r>
              <w:rPr>
                <w:sz w:val="24"/>
              </w:rPr>
              <w:t>г.</w:t>
            </w:r>
          </w:p>
        </w:tc>
        <w:tc>
          <w:tcPr>
            <w:tcW w:w="568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57" w:hanging="0"/>
              <w:jc w:val="end"/>
              <w:rPr/>
            </w:pPr>
            <w:r>
              <w:rPr>
                <w:sz w:val="24"/>
              </w:rPr>
              <w:t>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57" w:end="0" w:hanging="0"/>
              <w:jc w:val="start"/>
              <w:rPr/>
            </w:pPr>
            <w:r>
              <w:rPr>
                <w:sz w:val="24"/>
              </w:rPr>
              <w:t>г.</w:t>
            </w:r>
          </w:p>
        </w:tc>
      </w:tr>
    </w:tbl>
    <w:p>
      <w:pPr>
        <w:pStyle w:val="Normal"/>
        <w:widowControl w:val="false"/>
        <w:bidi w:val="0"/>
        <w:spacing w:before="360" w:after="120"/>
        <w:ind w:start="0" w:end="0" w:hanging="0"/>
        <w:jc w:val="start"/>
        <w:rPr/>
      </w:pPr>
      <w:r>
        <w:rPr>
          <w:sz w:val="24"/>
        </w:rPr>
        <w:t>отпуск по уходу за ребенком:</w:t>
      </w:r>
    </w:p>
    <w:tbl>
      <w:tblPr>
        <w:tblW w:w="8443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27"/>
        <w:gridCol w:w="1985"/>
        <w:gridCol w:w="113"/>
        <w:gridCol w:w="1247"/>
        <w:gridCol w:w="566"/>
        <w:gridCol w:w="568"/>
        <w:gridCol w:w="1985"/>
        <w:gridCol w:w="113"/>
        <w:gridCol w:w="1247"/>
        <w:gridCol w:w="391"/>
      </w:tblGrid>
      <w:tr>
        <w:trPr/>
        <w:tc>
          <w:tcPr>
            <w:tcW w:w="227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с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6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57" w:end="0" w:hanging="0"/>
              <w:jc w:val="start"/>
              <w:rPr/>
            </w:pPr>
            <w:r>
              <w:rPr>
                <w:sz w:val="24"/>
              </w:rPr>
              <w:t>г.</w:t>
            </w:r>
          </w:p>
        </w:tc>
        <w:tc>
          <w:tcPr>
            <w:tcW w:w="568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57" w:hanging="0"/>
              <w:jc w:val="end"/>
              <w:rPr/>
            </w:pPr>
            <w:r>
              <w:rPr>
                <w:sz w:val="24"/>
              </w:rPr>
              <w:t>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57" w:end="0" w:hanging="0"/>
              <w:jc w:val="start"/>
              <w:rPr/>
            </w:pPr>
            <w:r>
              <w:rPr>
                <w:sz w:val="24"/>
              </w:rPr>
              <w:t>г.</w:t>
            </w:r>
          </w:p>
        </w:tc>
      </w:tr>
    </w:tbl>
    <w:p>
      <w:pPr>
        <w:pStyle w:val="Normal"/>
        <w:keepNext w:val="true"/>
        <w:widowControl w:val="false"/>
        <w:bidi w:val="0"/>
        <w:spacing w:before="360" w:after="120"/>
        <w:ind w:start="0" w:end="0" w:hanging="0"/>
        <w:jc w:val="start"/>
        <w:rPr/>
      </w:pPr>
      <w:r>
        <w:rPr>
          <w:sz w:val="24"/>
        </w:rPr>
        <w:t>отпуск без сохранения заработной платы продолжительностью 9 месяцев и более:</w:t>
      </w:r>
    </w:p>
    <w:tbl>
      <w:tblPr>
        <w:tblW w:w="8443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27"/>
        <w:gridCol w:w="1985"/>
        <w:gridCol w:w="113"/>
        <w:gridCol w:w="1247"/>
        <w:gridCol w:w="566"/>
        <w:gridCol w:w="568"/>
        <w:gridCol w:w="1985"/>
        <w:gridCol w:w="113"/>
        <w:gridCol w:w="1247"/>
        <w:gridCol w:w="391"/>
      </w:tblGrid>
      <w:tr>
        <w:trPr/>
        <w:tc>
          <w:tcPr>
            <w:tcW w:w="227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/>
            </w:pPr>
            <w:r>
              <w:rPr>
                <w:sz w:val="24"/>
              </w:rPr>
              <w:t>с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6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57" w:end="0" w:hanging="0"/>
              <w:jc w:val="start"/>
              <w:rPr/>
            </w:pPr>
            <w:r>
              <w:rPr>
                <w:sz w:val="24"/>
              </w:rPr>
              <w:t>г.</w:t>
            </w:r>
          </w:p>
        </w:tc>
        <w:tc>
          <w:tcPr>
            <w:tcW w:w="568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57" w:hanging="0"/>
              <w:jc w:val="end"/>
              <w:rPr/>
            </w:pPr>
            <w:r>
              <w:rPr>
                <w:sz w:val="24"/>
              </w:rPr>
              <w:t>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1" w:type="dxa"/>
            <w:tcBorders/>
            <w:vAlign w:val="bottom"/>
          </w:tcPr>
          <w:p>
            <w:pPr>
              <w:pStyle w:val="Normal"/>
              <w:widowControl w:val="false"/>
              <w:bidi w:val="0"/>
              <w:ind w:start="57" w:end="0" w:hanging="0"/>
              <w:jc w:val="start"/>
              <w:rPr/>
            </w:pPr>
            <w:r>
              <w:rPr>
                <w:sz w:val="24"/>
              </w:rPr>
              <w:t>г.</w:t>
            </w:r>
          </w:p>
        </w:tc>
      </w:tr>
    </w:tbl>
    <w:p>
      <w:pPr>
        <w:pStyle w:val="Normal"/>
        <w:widowControl w:val="false"/>
        <w:bidi w:val="0"/>
        <w:spacing w:before="360" w:after="240"/>
        <w:ind w:start="0" w:end="0" w:hanging="0"/>
        <w:jc w:val="both"/>
        <w:rPr/>
      </w:pPr>
      <w:r>
        <w:rPr>
          <w:b/>
          <w:sz w:val="24"/>
        </w:rPr>
        <w:t>Средний заработок, исчисленный в соответствии с Правилами исчисления среднего заработка по последнему месту работы (службы), утвержденными постановлением Правительства Российской Федерации от 24 июня 2023 г. № 1026, составил</w:t>
      </w:r>
    </w:p>
    <w:p>
      <w:pPr>
        <w:pStyle w:val="Normal"/>
        <w:bidi w:val="0"/>
        <w:ind w:start="0" w:end="0" w:hanging="0"/>
        <w:jc w:val="start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</w:pBdr>
        <w:bidi w:val="0"/>
        <w:ind w:start="0" w:end="0" w:hanging="0"/>
        <w:jc w:val="start"/>
        <w:rPr>
          <w:rFonts w:ascii="Times New Roman" w:hAnsi="Times New Roman"/>
          <w:sz w:val="2"/>
        </w:rPr>
      </w:pPr>
      <w:r>
        <w:rPr>
          <w:sz w:val="2"/>
        </w:rPr>
      </w:r>
    </w:p>
    <w:p>
      <w:pPr>
        <w:pStyle w:val="Normal"/>
        <w:tabs>
          <w:tab w:val="clear" w:pos="720"/>
          <w:tab w:val="right" w:pos="9923" w:leader="none"/>
        </w:tabs>
        <w:bidi w:val="0"/>
        <w:ind w:start="0" w:end="0" w:hanging="0"/>
        <w:jc w:val="start"/>
        <w:rPr/>
      </w:pPr>
      <w:r>
        <w:rPr>
          <w:sz w:val="24"/>
        </w:rPr>
        <w:tab/>
        <w:t>рублей</w:t>
      </w:r>
    </w:p>
    <w:p>
      <w:pPr>
        <w:pStyle w:val="Normal"/>
        <w:pBdr>
          <w:top w:val="single" w:sz="4" w:space="1" w:color="000000"/>
        </w:pBdr>
        <w:bidi w:val="0"/>
        <w:spacing w:before="0" w:after="360"/>
        <w:ind w:start="0" w:end="822" w:hanging="0"/>
        <w:jc w:val="center"/>
        <w:rPr/>
      </w:pPr>
      <w:r>
        <w:rPr>
          <w:i/>
        </w:rPr>
        <w:t>(сумма цифрами и прописью)</w:t>
      </w:r>
    </w:p>
    <w:p>
      <w:pPr>
        <w:pStyle w:val="Normal"/>
        <w:bidi w:val="0"/>
        <w:spacing w:before="0" w:after="360"/>
        <w:ind w:start="0" w:end="0" w:hanging="0"/>
        <w:jc w:val="start"/>
        <w:rPr/>
      </w:pPr>
      <w:r>
        <w:rPr>
          <w:sz w:val="24"/>
        </w:rPr>
        <w:t>Руководитель организации (обособленного подразделения),</w:t>
      </w:r>
      <w:r>
        <w:rPr/>
        <w:br/>
      </w:r>
      <w:r>
        <w:rPr>
          <w:sz w:val="24"/>
        </w:rPr>
        <w:t>индивидуальный предприниматель, иное физическое лицо</w:t>
      </w:r>
    </w:p>
    <w:tbl>
      <w:tblPr>
        <w:tblW w:w="9980" w:type="dxa"/>
        <w:jc w:val="start"/>
        <w:tblInd w:w="-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3402"/>
        <w:gridCol w:w="283"/>
        <w:gridCol w:w="2553"/>
        <w:gridCol w:w="113"/>
        <w:gridCol w:w="3629"/>
      </w:tblGrid>
      <w:tr>
        <w:trPr/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3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2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i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>
                <w:rFonts w:ascii="Times New Roman" w:hAnsi="Times New Roman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i/>
              </w:rPr>
              <w:t>(подпись)</w:t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start"/>
              <w:rPr>
                <w:rFonts w:ascii="Times New Roman" w:hAnsi="Times New Roman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3629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i/>
              </w:rPr>
              <w:t>(фамилия, имя, отчество (при наличии)</w:t>
            </w:r>
          </w:p>
        </w:tc>
      </w:tr>
    </w:tbl>
    <w:p>
      <w:pPr>
        <w:pStyle w:val="Normal"/>
        <w:widowControl w:val="false"/>
        <w:bidi w:val="0"/>
        <w:spacing w:before="240" w:after="0"/>
        <w:ind w:start="0" w:end="0" w:hanging="0"/>
        <w:jc w:val="center"/>
        <w:rPr/>
      </w:pPr>
      <w:r>
        <w:rPr>
          <w:sz w:val="24"/>
        </w:rPr>
        <w:t>М.П.</w:t>
      </w:r>
      <w:r>
        <w:rPr/>
        <w:br/>
      </w:r>
      <w:r>
        <w:rPr>
          <w:sz w:val="24"/>
        </w:rPr>
        <w:t>(при наличии)</w:t>
      </w:r>
    </w:p>
    <w:p>
      <w:pPr>
        <w:pStyle w:val="Normal"/>
        <w:bidi w:val="0"/>
        <w:ind w:start="0" w:end="0" w:hanging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bidi w:val="0"/>
      <w:ind w:start="0" w:end="0" w:hanging="0"/>
      <w:jc w:val="end"/>
      <w:textAlignment w:val="auto"/>
      <w:rPr>
        <w:rFonts w:ascii="Times New Roman" w:hAnsi="Times New Roman"/>
        <w:b/>
        <w:b/>
        <w:sz w:val="14"/>
        <w:lang w:val="ru-RU" w:eastAsia="ru-RU"/>
      </w:rPr>
    </w:pPr>
    <w:r>
      <w:rPr>
        <w:b/>
        <w:sz w:val="14"/>
        <w:lang w:val="ru-RU" w:eastAsia="ru-RU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 CE"/>
      <w:color w:val="auto"/>
      <w:kern w:val="2"/>
      <w:sz w:val="20"/>
      <w:szCs w:val="24"/>
      <w:lang w:val="ru-RU" w:eastAsia="ru-RU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Times New Roman" w:hAnsi="Times New Roman" w:eastAsia="Times New Roman" w:cs="Times New Roman CE"/>
      <w:color w:val="auto"/>
      <w:kern w:val="2"/>
      <w:sz w:val="20"/>
      <w:szCs w:val="24"/>
      <w:lang w:val="en-US" w:eastAsia="en-US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">
    <w:name w:val="Footnote Text"/>
    <w:basedOn w:val="Normal"/>
    <w:pPr/>
    <w:rPr/>
  </w:style>
  <w:style w:type="paragraph" w:styleId="ConsNormal">
    <w:name w:val="ConsNormal"/>
    <w:qFormat/>
    <w:pPr>
      <w:widowControl/>
      <w:bidi w:val="0"/>
      <w:ind w:end="19772" w:hanging="0"/>
      <w:jc w:val="both"/>
      <w:textAlignment w:val="auto"/>
    </w:pPr>
    <w:rPr>
      <w:rFonts w:ascii="Courier New" w:hAnsi="Courier New" w:eastAsia="Times New Roman" w:cs="Times New Roman CE"/>
      <w:color w:val="auto"/>
      <w:kern w:val="2"/>
      <w:sz w:val="20"/>
      <w:szCs w:val="24"/>
      <w:lang w:val="ru-RU" w:eastAsia="ru-RU" w:bidi="hi-IN"/>
    </w:rPr>
  </w:style>
  <w:style w:type="paragraph" w:styleId="ConsNonformat">
    <w:name w:val="ConsNonformat"/>
    <w:qFormat/>
    <w:pPr>
      <w:widowControl/>
      <w:bidi w:val="0"/>
      <w:jc w:val="both"/>
      <w:textAlignment w:val="auto"/>
    </w:pPr>
    <w:rPr>
      <w:rFonts w:ascii="Courier New" w:hAnsi="Courier New" w:eastAsia="Times New Roman" w:cs="Times New Roman CE"/>
      <w:color w:val="auto"/>
      <w:kern w:val="2"/>
      <w:sz w:val="20"/>
      <w:szCs w:val="24"/>
      <w:lang w:val="ru-RU" w:eastAsia="ru-RU" w:bidi="hi-IN"/>
    </w:rPr>
  </w:style>
  <w:style w:type="paragraph" w:styleId="ConsDTNormal">
    <w:name w:val="ConsDTNormal"/>
    <w:qFormat/>
    <w:pPr>
      <w:widowControl/>
      <w:bidi w:val="0"/>
      <w:jc w:val="both"/>
      <w:textAlignment w:val="auto"/>
    </w:pPr>
    <w:rPr>
      <w:rFonts w:ascii="Times New Roman" w:hAnsi="Times New Roman" w:eastAsia="Times New Roman" w:cs="Times New Roman CE"/>
      <w:color w:val="auto"/>
      <w:kern w:val="2"/>
      <w:sz w:val="24"/>
      <w:szCs w:val="24"/>
      <w:lang w:val="ru-RU" w:eastAsia="ru-RU" w:bidi="hi-IN"/>
    </w:rPr>
  </w:style>
  <w:style w:type="paragraph" w:styleId="TableGrid">
    <w:name w:val="Table Grid"/>
    <w:basedOn w:val="NormalTable"/>
    <w:qFormat/>
    <w:pPr/>
    <w:rPr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LibreOffice/7.2.1.2$Linux_X86_64 LibreOffice_project/20$Build-2</Application>
  <AppVersion>15.0000</AppVersion>
  <Pages>99</Pages>
  <Words>239</Words>
  <Characters>1603</Characters>
  <CharactersWithSpaces>1367</CharactersWithSpace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2023-08-30T12:07:00Z</dcterms:created>
  <dc:creator>КонсультантПлюс</dc:creator>
  <dc:description/>
  <dc:language>en-US</dc:language>
  <cp:lastModifiedBy/>
  <cp:lastPrinted>2023-08-30T12:57:00Z</cp:lastPrinted>
  <dcterms:modified xsi:type="dcterms:W3CDTF">2024-06-26T23:49:00Z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toffi</vt:lpwstr>
  </property>
</Properties>
</file>